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pPr>
      <w:r>
        <w:rPr>
          <w:rFonts w:ascii="Arial" w:hAnsi="Arial"/>
          <w:b w:val="0"/>
          <w:color w:val="667085"/>
          <w:sz w:val="17"/>
        </w:rPr>
        <w:t>[ Your company name / logo ]</w:t>
      </w:r>
    </w:p>
    <w:p>
      <w:pPr>
        <w:spacing w:before="40" w:after="40"/>
      </w:pPr>
      <w:r>
        <w:rPr>
          <w:rFonts w:ascii="Arial" w:hAnsi="Arial"/>
          <w:b/>
          <w:color w:val="17213A"/>
          <w:sz w:val="44"/>
        </w:rPr>
        <w:t>Employee Information Form</w:t>
      </w:r>
    </w:p>
    <w:p>
      <w:pPr>
        <w:spacing w:after="160"/>
      </w:pPr>
      <w:r>
        <w:rPr>
          <w:rFonts w:ascii="Arial" w:hAnsi="Arial"/>
          <w:b w:val="0"/>
          <w:color w:val="667085"/>
          <w:sz w:val="17"/>
        </w:rPr>
        <w:t>Please complete all required fields, and any optional fields that apply to you, then return this form to your HR contact. All information is held confidentially and used only for employment administration.</w:t>
      </w:r>
    </w:p>
    <w:tbl>
      <w:tblPr>
        <w:tblW w:type="auto" w:w="0"/>
        <w:jc w:val="center"/>
        <w:tblLook w:firstColumn="1" w:firstRow="1" w:lastColumn="0" w:lastRow="0" w:noHBand="0" w:noVBand="1" w:val="04A0"/>
      </w:tblPr>
      <w:tblGrid>
        <w:gridCol w:w="10512"/>
      </w:tblGrid>
      <w:tr>
        <w:tc>
          <w:tcPr>
            <w:tcW w:type="dxa" w:w="10512"/>
            <w:shd w:fill="E9F7F5"/>
            <w:tcBorders>
              <w:top w:val="single" w:sz="5" w:color="BDE7E1"/>
              <w:left w:val="single" w:sz="12" w:color="2FB7A8"/>
              <w:bottom w:val="single" w:sz="5" w:color="BDE7E1"/>
              <w:right w:val="single" w:sz="5" w:color="BDE7E1"/>
            </w:tcBorders>
            <w:tcMar>
              <w:top w:w="110" w:type="dxa"/>
              <w:start w:w="140" w:type="dxa"/>
              <w:bottom w:w="110" w:type="dxa"/>
              <w:end w:w="140" w:type="dxa"/>
            </w:tcMar>
          </w:tcPr>
          <w:p>
            <w:pPr>
              <w:spacing w:after="40"/>
            </w:pPr>
            <w:r>
              <w:rPr>
                <w:rFonts w:ascii="Arial" w:hAnsi="Arial"/>
                <w:b/>
                <w:color w:val="17213A"/>
                <w:sz w:val="17"/>
              </w:rPr>
              <w:t>HOW TO USE THIS FORM</w:t>
            </w:r>
          </w:p>
          <w:p>
            <w:pPr>
              <w:spacing w:after="0"/>
            </w:pPr>
            <w:r>
              <w:rPr>
                <w:rFonts w:ascii="Arial" w:hAnsi="Arial"/>
                <w:b w:val="0"/>
                <w:color w:val="2B3345"/>
                <w:sz w:val="16"/>
              </w:rPr>
              <w:t>Sections 1 to 5 are completed by the employee. Section 6 is completed by HR.</w:t>
            </w:r>
          </w:p>
          <w:p>
            <w:pPr>
              <w:spacing w:after="0"/>
            </w:pPr>
            <w:r>
              <w:rPr>
                <w:rFonts w:ascii="Arial" w:hAnsi="Arial"/>
                <w:b w:val="0"/>
                <w:color w:val="2B3345"/>
                <w:sz w:val="16"/>
              </w:rPr>
              <w:t>Fields marked with an asterisk (*) are required.</w:t>
            </w:r>
          </w:p>
          <w:p>
            <w:pPr>
              <w:spacing w:after="0"/>
            </w:pPr>
            <w:r>
              <w:rPr>
                <w:rFonts w:ascii="Arial" w:hAnsi="Arial"/>
                <w:b w:val="0"/>
                <w:color w:val="2B3345"/>
                <w:sz w:val="16"/>
              </w:rPr>
              <w:t>Do not attach medical records, doctor's notes or Form I-9 documents to this form. Those are kept separately (see the note on the last page).</w:t>
            </w:r>
          </w:p>
        </w:tc>
      </w:tr>
    </w:tbl>
    <w:p>
      <w:pPr>
        <w:spacing w:after="20"/>
      </w:pPr>
    </w:p>
    <w:p>
      <w:pPr>
        <w:spacing w:before="80" w:after="40"/>
        <w:pBdr>
          <w:bottom w:val="single" w:sz="12" w:space="2" w:color="2FB7A8"/>
        </w:pBdr>
      </w:pPr>
      <w:r>
        <w:rPr>
          <w:rFonts w:ascii="Arial" w:hAnsi="Arial"/>
          <w:b/>
          <w:color w:val="17213A"/>
          <w:sz w:val="21"/>
        </w:rPr>
        <w:t>1. PERSONAL DETAILS</w:t>
      </w:r>
    </w:p>
    <w:tbl>
      <w:tblPr>
        <w:tblW w:type="auto" w:w="0"/>
        <w:jc w:val="center"/>
        <w:tblLayout w:type="fixed"/>
        <w:tblLook w:firstColumn="1" w:firstRow="1" w:lastColumn="0" w:lastRow="0" w:noHBand="0" w:noVBand="1" w:val="04A0"/>
      </w:tblPr>
      <w:tblGrid>
        <w:gridCol w:w="2628"/>
        <w:gridCol w:w="2628"/>
        <w:gridCol w:w="2628"/>
        <w:gridCol w:w="2628"/>
      </w:tblGrid>
      <w:tr>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Legal first name *</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Legal last name *</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r>
      <w:tr>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Middle name</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Preferred name</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r>
      <w:tr>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Date of birth (if needed)</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Pronouns (optional)</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r>
    </w:tbl>
    <w:p>
      <w:pPr>
        <w:spacing w:after="0"/>
      </w:pPr>
    </w:p>
    <w:p>
      <w:pPr>
        <w:spacing w:before="80" w:after="40"/>
        <w:pBdr>
          <w:bottom w:val="single" w:sz="12" w:space="2" w:color="2FB7A8"/>
        </w:pBdr>
      </w:pPr>
      <w:r>
        <w:rPr>
          <w:rFonts w:ascii="Arial" w:hAnsi="Arial"/>
          <w:b/>
          <w:color w:val="17213A"/>
          <w:sz w:val="21"/>
        </w:rPr>
        <w:t>2. CONTACT INFORMATION</w:t>
      </w:r>
    </w:p>
    <w:tbl>
      <w:tblPr>
        <w:tblW w:type="auto" w:w="0"/>
        <w:jc w:val="center"/>
        <w:tblLayout w:type="fixed"/>
        <w:tblLook w:firstColumn="1" w:firstRow="1" w:lastColumn="0" w:lastRow="0" w:noHBand="0" w:noVBand="1" w:val="04A0"/>
      </w:tblPr>
      <w:tblGrid>
        <w:gridCol w:w="2628"/>
        <w:gridCol w:w="2628"/>
        <w:gridCol w:w="2628"/>
        <w:gridCol w:w="2628"/>
      </w:tblGrid>
      <w:tr>
        <w:tc>
          <w:tcPr>
            <w:tcW w:type="dxa" w:w="10512"/>
            <w:gridSpan w:val="4"/>
            <w:shd w:fill="F5F7FA"/>
            <w:tcBorders>
              <w:top w:val="single" w:sz="5" w:color="D8DEE8"/>
              <w:left w:val="single" w:sz="5" w:color="D8DEE8"/>
              <w:bottom w:val="single" w:sz="5" w:color="D8DEE8"/>
              <w:right w:val="single" w:sz="5" w:color="D8DEE8"/>
            </w:tcBorders>
            <w:tcMar>
              <w:top w:w="55" w:type="dxa"/>
              <w:start w:w="120" w:type="dxa"/>
              <w:bottom w:w="80" w:type="dxa"/>
              <w:end w:w="120" w:type="dxa"/>
            </w:tcMar>
          </w:tcPr>
          <w:p>
            <w:r>
              <w:rPr>
                <w:rFonts w:ascii="Arial" w:hAnsi="Arial"/>
                <w:b/>
                <w:color w:val="667085"/>
                <w:sz w:val="16"/>
              </w:rPr>
              <w:t>Home address *</w:t>
            </w:r>
          </w:p>
          <w:p>
            <w:pPr>
              <w:spacing w:after="40"/>
            </w:pPr>
            <w:r>
              <w:t xml:space="preserve"> </w:t>
            </w:r>
          </w:p>
        </w:tc>
      </w:tr>
      <w:tr>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City *</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State / region *</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r>
      <w:tr>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ZIP / postal code *</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Country *</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r>
      <w:tr>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Mobile phone *</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Personal email *</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r>
      <w:tr>
        <w:tc>
          <w:tcPr>
            <w:tcW w:type="dxa" w:w="10512"/>
            <w:gridSpan w:val="4"/>
            <w:shd w:fill="F5F7FA"/>
            <w:tcBorders>
              <w:top w:val="single" w:sz="5" w:color="D8DEE8"/>
              <w:left w:val="single" w:sz="5" w:color="D8DEE8"/>
              <w:bottom w:val="single" w:sz="5" w:color="D8DEE8"/>
              <w:right w:val="single" w:sz="5" w:color="D8DEE8"/>
            </w:tcBorders>
            <w:tcMar>
              <w:top w:w="55" w:type="dxa"/>
              <w:start w:w="120" w:type="dxa"/>
              <w:bottom w:w="80" w:type="dxa"/>
              <w:end w:w="120" w:type="dxa"/>
            </w:tcMar>
          </w:tcPr>
          <w:p>
            <w:r>
              <w:rPr>
                <w:rFonts w:ascii="Arial" w:hAnsi="Arial"/>
                <w:b/>
                <w:color w:val="667085"/>
                <w:sz w:val="16"/>
              </w:rPr>
              <w:t>Mailing address (if different)</w:t>
            </w:r>
          </w:p>
          <w:p>
            <w:pPr>
              <w:spacing w:after="40"/>
            </w:pPr>
            <w:r>
              <w:t xml:space="preserve"> </w:t>
            </w:r>
          </w:p>
        </w:tc>
      </w:tr>
    </w:tbl>
    <w:p>
      <w:pPr>
        <w:spacing w:after="0"/>
      </w:pPr>
    </w:p>
    <w:p>
      <w:pPr>
        <w:spacing w:before="80" w:after="40"/>
        <w:pBdr>
          <w:bottom w:val="single" w:sz="12" w:space="2" w:color="2FB7A8"/>
        </w:pBdr>
      </w:pPr>
      <w:r>
        <w:rPr>
          <w:rFonts w:ascii="Arial" w:hAnsi="Arial"/>
          <w:b/>
          <w:color w:val="17213A"/>
          <w:sz w:val="21"/>
        </w:rPr>
        <w:t>3. EMERGENCY CONTACTS</w:t>
      </w:r>
    </w:p>
    <w:p>
      <w:r>
        <w:rPr>
          <w:rFonts w:ascii="Arial" w:hAnsi="Arial"/>
          <w:b w:val="0"/>
          <w:color w:val="667085"/>
          <w:sz w:val="16"/>
        </w:rPr>
        <w:t>Provide at least one contact. A second contact is strongly recommended.</w:t>
      </w:r>
    </w:p>
    <w:p>
      <w:pPr>
        <w:spacing w:after="40"/>
      </w:pPr>
      <w:r>
        <w:rPr>
          <w:rFonts w:ascii="Arial" w:hAnsi="Arial"/>
          <w:b/>
          <w:color w:val="17213A"/>
          <w:sz w:val="16"/>
        </w:rPr>
        <w:t>Primary contact</w:t>
      </w:r>
    </w:p>
    <w:tbl>
      <w:tblPr>
        <w:tblW w:type="auto" w:w="0"/>
        <w:jc w:val="center"/>
        <w:tblLayout w:type="fixed"/>
        <w:tblLook w:firstColumn="1" w:firstRow="1" w:lastColumn="0" w:lastRow="0" w:noHBand="0" w:noVBand="1" w:val="04A0"/>
      </w:tblPr>
      <w:tblGrid>
        <w:gridCol w:w="2628"/>
        <w:gridCol w:w="2628"/>
        <w:gridCol w:w="2628"/>
        <w:gridCol w:w="2628"/>
      </w:tblGrid>
      <w:tr>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Full name *</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Relationship *</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r>
      <w:tr>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Phone *</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Email</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r>
    </w:tbl>
    <w:p>
      <w:pPr>
        <w:spacing w:after="0"/>
      </w:pPr>
    </w:p>
    <w:p>
      <w:pPr>
        <w:spacing w:after="40"/>
      </w:pPr>
      <w:r>
        <w:rPr>
          <w:rFonts w:ascii="Arial" w:hAnsi="Arial"/>
          <w:b/>
          <w:color w:val="17213A"/>
          <w:sz w:val="16"/>
        </w:rPr>
        <w:t>Secondary contact</w:t>
      </w:r>
    </w:p>
    <w:tbl>
      <w:tblPr>
        <w:tblW w:type="auto" w:w="0"/>
        <w:jc w:val="center"/>
        <w:tblLayout w:type="fixed"/>
        <w:tblLook w:firstColumn="1" w:firstRow="1" w:lastColumn="0" w:lastRow="0" w:noHBand="0" w:noVBand="1" w:val="04A0"/>
      </w:tblPr>
      <w:tblGrid>
        <w:gridCol w:w="2628"/>
        <w:gridCol w:w="2628"/>
        <w:gridCol w:w="2628"/>
        <w:gridCol w:w="2628"/>
      </w:tblGrid>
      <w:tr>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Full name</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Relationship</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r>
      <w:tr>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Phone</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Email</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r>
    </w:tbl>
    <w:p>
      <w:pPr>
        <w:spacing w:after="0"/>
      </w:pPr>
    </w:p>
    <w:p>
      <w:r>
        <w:br w:type="page"/>
      </w:r>
    </w:p>
    <w:p>
      <w:r>
        <w:rPr>
          <w:rFonts w:ascii="Arial" w:hAnsi="Arial"/>
          <w:b w:val="0"/>
          <w:color w:val="667085"/>
          <w:sz w:val="16"/>
        </w:rPr>
        <w:t>Employee Information Form</w:t>
      </w:r>
    </w:p>
    <w:p>
      <w:pPr>
        <w:spacing w:before="80" w:after="40"/>
        <w:pBdr>
          <w:bottom w:val="single" w:sz="12" w:space="2" w:color="2FB7A8"/>
        </w:pBdr>
      </w:pPr>
      <w:r>
        <w:rPr>
          <w:rFonts w:ascii="Arial" w:hAnsi="Arial"/>
          <w:b/>
          <w:color w:val="17213A"/>
          <w:sz w:val="21"/>
        </w:rPr>
        <w:t>4. EMPLOYMENT DETAILS</w:t>
      </w:r>
    </w:p>
    <w:tbl>
      <w:tblPr>
        <w:tblW w:type="auto" w:w="0"/>
        <w:jc w:val="center"/>
        <w:tblLayout w:type="fixed"/>
        <w:tblLook w:firstColumn="1" w:firstRow="1" w:lastColumn="0" w:lastRow="0" w:noHBand="0" w:noVBand="1" w:val="04A0"/>
      </w:tblPr>
      <w:tblGrid>
        <w:gridCol w:w="2628"/>
        <w:gridCol w:w="2628"/>
        <w:gridCol w:w="2628"/>
        <w:gridCol w:w="2628"/>
      </w:tblGrid>
      <w:tr>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Employee ID</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Start date *</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r>
      <w:tr>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Job title *</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Department *</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r>
      <w:tr>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Work location / site *</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Employment type *</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r>
      <w:tr>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Full time / part time *</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Standard weekly hours</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r>
      <w:tr>
        <w:tc>
          <w:tcPr>
            <w:tcW w:type="dxa" w:w="10512"/>
            <w:gridSpan w:val="4"/>
            <w:shd w:fill="F5F7FA"/>
            <w:tcBorders>
              <w:top w:val="single" w:sz="5" w:color="D8DEE8"/>
              <w:left w:val="single" w:sz="5" w:color="D8DEE8"/>
              <w:bottom w:val="single" w:sz="5" w:color="D8DEE8"/>
              <w:right w:val="single" w:sz="5" w:color="D8DEE8"/>
            </w:tcBorders>
            <w:tcMar>
              <w:top w:w="55" w:type="dxa"/>
              <w:start w:w="120" w:type="dxa"/>
              <w:bottom w:w="80" w:type="dxa"/>
              <w:end w:w="120" w:type="dxa"/>
            </w:tcMar>
          </w:tcPr>
          <w:p>
            <w:r>
              <w:rPr>
                <w:rFonts w:ascii="Arial" w:hAnsi="Arial"/>
                <w:b/>
                <w:color w:val="667085"/>
                <w:sz w:val="16"/>
              </w:rPr>
              <w:t>Reporting manager *</w:t>
            </w:r>
          </w:p>
          <w:p>
            <w:pPr>
              <w:spacing w:after="40"/>
            </w:pPr>
            <w:r>
              <w:t xml:space="preserve"> </w:t>
            </w:r>
          </w:p>
        </w:tc>
      </w:tr>
      <w:tr>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Work email</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Work phone / extension</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r>
    </w:tbl>
    <w:p>
      <w:pPr>
        <w:spacing w:after="0"/>
      </w:pPr>
    </w:p>
    <w:p>
      <w:pPr>
        <w:spacing w:before="80" w:after="40"/>
        <w:pBdr>
          <w:bottom w:val="single" w:sz="12" w:space="2" w:color="2FB7A8"/>
        </w:pBdr>
      </w:pPr>
      <w:r>
        <w:rPr>
          <w:rFonts w:ascii="Arial" w:hAnsi="Arial"/>
          <w:b/>
          <w:color w:val="17213A"/>
          <w:sz w:val="21"/>
        </w:rPr>
        <w:t>5. EMPLOYEE DECLARATION</w:t>
      </w:r>
    </w:p>
    <w:p>
      <w:pPr>
        <w:spacing w:after="80"/>
      </w:pPr>
      <w:r>
        <w:rPr>
          <w:rFonts w:ascii="Arial" w:hAnsi="Arial"/>
          <w:b w:val="0"/>
          <w:color w:val="2B3345"/>
          <w:sz w:val="16"/>
        </w:rPr>
        <w:t>I confirm that the information I have provided on this form is accurate and complete to the best of my knowledge. I understand that my employer will process this information for employment administration purposes, and I agree to notify HR promptly if any details change.</w:t>
      </w:r>
    </w:p>
    <w:tbl>
      <w:tblPr>
        <w:tblW w:type="auto" w:w="0"/>
        <w:jc w:val="center"/>
        <w:tblLayout w:type="fixed"/>
        <w:tblLook w:firstColumn="1" w:firstRow="1" w:lastColumn="0" w:lastRow="0" w:noHBand="0" w:noVBand="1" w:val="04A0"/>
      </w:tblPr>
      <w:tblGrid>
        <w:gridCol w:w="2628"/>
        <w:gridCol w:w="2628"/>
        <w:gridCol w:w="2628"/>
        <w:gridCol w:w="2628"/>
      </w:tblGrid>
      <w:tr>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Employee signature *</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Date *</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r>
      <w:tr>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Print name *</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Employee ID</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r>
    </w:tbl>
    <w:p>
      <w:pPr>
        <w:spacing w:after="0"/>
      </w:pPr>
    </w:p>
    <w:p>
      <w:pPr>
        <w:spacing w:before="80" w:after="40"/>
        <w:pBdr>
          <w:bottom w:val="single" w:sz="12" w:space="2" w:color="2FB7A8"/>
        </w:pBdr>
      </w:pPr>
      <w:r>
        <w:rPr>
          <w:rFonts w:ascii="Arial" w:hAnsi="Arial"/>
          <w:b/>
          <w:color w:val="17213A"/>
          <w:sz w:val="21"/>
        </w:rPr>
        <w:t>6. FOR HR USE ONLY</w:t>
      </w:r>
    </w:p>
    <w:tbl>
      <w:tblPr>
        <w:tblW w:type="auto" w:w="0"/>
        <w:jc w:val="center"/>
        <w:tblLayout w:type="fixed"/>
        <w:tblLook w:firstColumn="1" w:firstRow="1" w:lastColumn="0" w:lastRow="0" w:noHBand="0" w:noVBand="1" w:val="04A0"/>
      </w:tblPr>
      <w:tblGrid>
        <w:gridCol w:w="2628"/>
        <w:gridCol w:w="2628"/>
        <w:gridCol w:w="2628"/>
        <w:gridCol w:w="2628"/>
      </w:tblGrid>
      <w:tr>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Received by</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Date received</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r>
      <w:tr>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Entered into system by</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Date entered</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r>
      <w:tr>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Record last reviewed</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c>
          <w:tcPr>
            <w:tcW w:type="dxa" w:w="1944"/>
            <w:tcBorders>
              <w:top w:val="single" w:sz="5" w:color="D8DEE8"/>
              <w:left w:val="single" w:sz="5" w:color="D8DEE8"/>
              <w:bottom w:val="single" w:sz="5" w:color="D8DEE8"/>
              <w:right w:val="single" w:sz="5" w:color="D8DEE8"/>
            </w:tcBorders>
            <w:tcMar>
              <w:top w:w="60" w:type="dxa"/>
              <w:start w:w="100" w:type="dxa"/>
              <w:bottom w:w="60" w:type="dxa"/>
              <w:end w:w="100" w:type="dxa"/>
            </w:tcMar>
            <w:shd w:fill="F5F7FA"/>
          </w:tcPr>
          <w:p>
            <w:r>
              <w:rPr>
                <w:rFonts w:ascii="Arial" w:hAnsi="Arial"/>
                <w:b/>
                <w:color w:val="667085"/>
                <w:sz w:val="15"/>
              </w:rPr>
              <w:t>Next review due</w:t>
            </w:r>
          </w:p>
        </w:tc>
        <w:tc>
          <w:tcPr>
            <w:tcW w:type="dxa" w:w="2664"/>
            <w:tcBorders>
              <w:top w:val="single" w:sz="5" w:color="D8DEE8"/>
              <w:left w:val="single" w:sz="5" w:color="D8DEE8"/>
              <w:bottom w:val="single" w:sz="5" w:color="D8DEE8"/>
              <w:right w:val="single" w:sz="5" w:color="D8DEE8"/>
            </w:tcBorders>
            <w:tcMar>
              <w:top w:w="60" w:type="dxa"/>
              <w:start w:w="100" w:type="dxa"/>
              <w:bottom w:w="60" w:type="dxa"/>
              <w:end w:w="100" w:type="dxa"/>
            </w:tcMar>
          </w:tcPr>
          <w:p>
            <w:r/>
          </w:p>
        </w:tc>
      </w:tr>
      <w:tr>
        <w:tc>
          <w:tcPr>
            <w:tcW w:type="dxa" w:w="10512"/>
            <w:gridSpan w:val="4"/>
            <w:shd w:fill="F5F7FA"/>
            <w:tcBorders>
              <w:top w:val="single" w:sz="5" w:color="D8DEE8"/>
              <w:left w:val="single" w:sz="5" w:color="D8DEE8"/>
              <w:bottom w:val="single" w:sz="5" w:color="D8DEE8"/>
              <w:right w:val="single" w:sz="5" w:color="D8DEE8"/>
            </w:tcBorders>
            <w:tcMar>
              <w:top w:w="55" w:type="dxa"/>
              <w:start w:w="120" w:type="dxa"/>
              <w:bottom w:w="80" w:type="dxa"/>
              <w:end w:w="120" w:type="dxa"/>
            </w:tcMar>
          </w:tcPr>
          <w:p>
            <w:r>
              <w:rPr>
                <w:rFonts w:ascii="Arial" w:hAnsi="Arial"/>
                <w:b/>
                <w:color w:val="667085"/>
                <w:sz w:val="16"/>
              </w:rPr>
              <w:t>Notes</w:t>
            </w:r>
          </w:p>
          <w:p>
            <w:pPr>
              <w:spacing w:after="40"/>
            </w:pPr>
            <w:r>
              <w:t xml:space="preserve"> </w:t>
            </w:r>
          </w:p>
        </w:tc>
      </w:tr>
    </w:tbl>
    <w:p>
      <w:pPr>
        <w:spacing w:after="0"/>
      </w:pPr>
    </w:p>
    <w:p>
      <w:r>
        <w:br w:type="page"/>
      </w:r>
    </w:p>
    <w:p>
      <w:pPr>
        <w:spacing w:after="40"/>
      </w:pPr>
      <w:r>
        <w:rPr>
          <w:rFonts w:ascii="Arial" w:hAnsi="Arial"/>
          <w:b/>
          <w:color w:val="17213A"/>
          <w:sz w:val="36"/>
        </w:rPr>
        <w:t>Data handling guide</w:t>
      </w:r>
    </w:p>
    <w:p>
      <w:pPr>
        <w:spacing w:after="160"/>
      </w:pPr>
      <w:r>
        <w:rPr>
          <w:rFonts w:ascii="Arial" w:hAnsi="Arial"/>
          <w:b w:val="0"/>
          <w:color w:val="667085"/>
          <w:sz w:val="17"/>
        </w:rPr>
        <w:t>Keep the general employee record useful without turning it into a catch-all for sensitive information.</w:t>
      </w:r>
    </w:p>
    <w:tbl>
      <w:tblPr>
        <w:tblW w:type="auto" w:w="0"/>
        <w:tblLook w:firstColumn="1" w:firstRow="1" w:lastColumn="0" w:lastRow="0" w:noHBand="0" w:noVBand="1" w:val="04A0"/>
      </w:tblPr>
      <w:tblGrid>
        <w:gridCol w:w="10512"/>
      </w:tblGrid>
      <w:tr>
        <w:tc>
          <w:tcPr>
            <w:tcW w:type="dxa" w:w="10512"/>
            <w:shd w:fill="E9F7F5"/>
            <w:tcBorders>
              <w:top w:val="single" w:sz="5" w:color="BDE7E1"/>
              <w:left w:val="single" w:sz="12" w:color="2FB7A8"/>
              <w:bottom w:val="single" w:sz="5" w:color="BDE7E1"/>
              <w:right w:val="single" w:sz="5" w:color="BDE7E1"/>
            </w:tcBorders>
            <w:tcMar>
              <w:top w:w="120" w:type="dxa"/>
              <w:start w:w="140" w:type="dxa"/>
              <w:bottom w:w="120" w:type="dxa"/>
              <w:end w:w="140" w:type="dxa"/>
            </w:tcMar>
          </w:tcPr>
          <w:p>
            <w:r>
              <w:rPr>
                <w:rFonts w:ascii="Arial" w:hAnsi="Arial"/>
                <w:b/>
                <w:color w:val="17213A"/>
                <w:sz w:val="17"/>
              </w:rPr>
              <w:t>WHAT IS DELIBERATELY NOT ON THIS FORM</w:t>
            </w:r>
          </w:p>
          <w:p>
            <w:pPr>
              <w:spacing w:after="40"/>
            </w:pPr>
            <w:r>
              <w:rPr>
                <w:rFonts w:ascii="Arial" w:hAnsi="Arial"/>
                <w:b/>
                <w:color w:val="2B3345"/>
                <w:sz w:val="16"/>
              </w:rPr>
              <w:t xml:space="preserve">Tax identifiers and bank details. </w:t>
            </w:r>
            <w:r>
              <w:rPr>
                <w:rFonts w:ascii="Arial" w:hAnsi="Arial"/>
                <w:b w:val="0"/>
                <w:color w:val="2B3345"/>
                <w:sz w:val="16"/>
              </w:rPr>
              <w:t>Collect them through payroll and restrict access to authorised HR and payroll personnel.</w:t>
            </w:r>
          </w:p>
          <w:p>
            <w:pPr>
              <w:spacing w:after="40"/>
            </w:pPr>
            <w:r>
              <w:rPr>
                <w:rFonts w:ascii="Arial" w:hAnsi="Arial"/>
                <w:b/>
                <w:color w:val="2B3345"/>
                <w:sz w:val="16"/>
              </w:rPr>
              <w:t xml:space="preserve">Medical and health information. </w:t>
            </w:r>
            <w:r>
              <w:rPr>
                <w:rFonts w:ascii="Arial" w:hAnsi="Arial"/>
                <w:b w:val="0"/>
                <w:color w:val="2B3345"/>
                <w:sz w:val="16"/>
              </w:rPr>
              <w:t>Where the ADA applies, keep medical information confidential and separate from general personnel records.</w:t>
            </w:r>
          </w:p>
          <w:p>
            <w:pPr>
              <w:spacing w:after="40"/>
            </w:pPr>
            <w:r>
              <w:rPr>
                <w:rFonts w:ascii="Arial" w:hAnsi="Arial"/>
                <w:b/>
                <w:color w:val="2B3345"/>
                <w:sz w:val="16"/>
              </w:rPr>
              <w:t xml:space="preserve">Form I-9 and supporting identity documents. </w:t>
            </w:r>
            <w:r>
              <w:rPr>
                <w:rFonts w:ascii="Arial" w:hAnsi="Arial"/>
                <w:b w:val="0"/>
                <w:color w:val="2B3345"/>
                <w:sz w:val="16"/>
              </w:rPr>
              <w:t>USCIS recommends keeping I-9 records separate from personnel records.</w:t>
            </w:r>
          </w:p>
          <w:p>
            <w:r>
              <w:rPr>
                <w:rFonts w:ascii="Arial" w:hAnsi="Arial"/>
                <w:b w:val="0"/>
                <w:color w:val="2B3345"/>
                <w:sz w:val="16"/>
              </w:rPr>
              <w:t>Keeping these out of the general form limits who needs access to sensitive data and makes audits simpler.</w:t>
            </w:r>
          </w:p>
        </w:tc>
      </w:tr>
    </w:tbl>
    <w:p>
      <w:pPr>
        <w:spacing w:before="80" w:after="40"/>
        <w:pBdr>
          <w:bottom w:val="single" w:sz="12" w:space="2" w:color="2FB7A8"/>
        </w:pBdr>
      </w:pPr>
      <w:r>
        <w:rPr>
          <w:rFonts w:ascii="Arial" w:hAnsi="Arial"/>
          <w:b/>
          <w:color w:val="17213A"/>
          <w:sz w:val="21"/>
        </w:rPr>
        <w:t>WHERE EACH PIECE OF INFORMATION SHOULD LIVE</w:t>
      </w:r>
    </w:p>
    <w:tbl>
      <w:tblPr>
        <w:tblW w:type="auto" w:w="0"/>
        <w:jc w:val="center"/>
        <w:tblLayout w:type="fixed"/>
        <w:tblLook w:firstColumn="1" w:firstRow="1" w:lastColumn="0" w:lastRow="0" w:noHBand="0" w:noVBand="1" w:val="04A0"/>
      </w:tblPr>
      <w:tblGrid>
        <w:gridCol w:w="3504"/>
        <w:gridCol w:w="3504"/>
        <w:gridCol w:w="3504"/>
      </w:tblGrid>
      <w:tr>
        <w:tc>
          <w:tcPr>
            <w:tcW w:type="dxa" w:w="3096"/>
            <w:shd w:fill="17213A"/>
            <w:tcMar>
              <w:top w:w="90" w:type="dxa"/>
              <w:start w:w="110" w:type="dxa"/>
              <w:bottom w:w="90" w:type="dxa"/>
              <w:end w:w="110" w:type="dxa"/>
            </w:tcMar>
          </w:tcPr>
          <w:p>
            <w:r>
              <w:rPr>
                <w:rFonts w:ascii="Arial" w:hAnsi="Arial"/>
                <w:b/>
                <w:color w:val="FFFFFF"/>
                <w:sz w:val="15"/>
              </w:rPr>
              <w:t>Information</w:t>
            </w:r>
          </w:p>
        </w:tc>
        <w:tc>
          <w:tcPr>
            <w:tcW w:type="dxa" w:w="2376"/>
            <w:shd w:fill="17213A"/>
            <w:tcMar>
              <w:top w:w="90" w:type="dxa"/>
              <w:start w:w="110" w:type="dxa"/>
              <w:bottom w:w="90" w:type="dxa"/>
              <w:end w:w="110" w:type="dxa"/>
            </w:tcMar>
          </w:tcPr>
          <w:p>
            <w:r>
              <w:rPr>
                <w:rFonts w:ascii="Arial" w:hAnsi="Arial"/>
                <w:b/>
                <w:color w:val="FFFFFF"/>
                <w:sz w:val="15"/>
              </w:rPr>
              <w:t>On the general form?</w:t>
            </w:r>
          </w:p>
        </w:tc>
        <w:tc>
          <w:tcPr>
            <w:tcW w:type="dxa" w:w="4320"/>
            <w:shd w:fill="17213A"/>
            <w:tcMar>
              <w:top w:w="90" w:type="dxa"/>
              <w:start w:w="110" w:type="dxa"/>
              <w:bottom w:w="90" w:type="dxa"/>
              <w:end w:w="110" w:type="dxa"/>
            </w:tcMar>
          </w:tcPr>
          <w:p>
            <w:r>
              <w:rPr>
                <w:rFonts w:ascii="Arial" w:hAnsi="Arial"/>
                <w:b/>
                <w:color w:val="FFFFFF"/>
                <w:sz w:val="15"/>
              </w:rPr>
              <w:t>Recommended storage</w:t>
            </w:r>
          </w:p>
        </w:tc>
      </w:tr>
      <w:tr>
        <w:tc>
          <w:tcPr>
            <w:tcW w:type="dxa" w:w="3096"/>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Name, address, personal contact details</w:t>
            </w:r>
          </w:p>
        </w:tc>
        <w:tc>
          <w:tcPr>
            <w:tcW w:type="dxa" w:w="2376"/>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Yes</w:t>
            </w:r>
          </w:p>
        </w:tc>
        <w:tc>
          <w:tcPr>
            <w:tcW w:type="dxa" w:w="4320"/>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Employee record</w:t>
            </w:r>
          </w:p>
        </w:tc>
      </w:tr>
      <w:tr>
        <w:tc>
          <w:tcPr>
            <w:tcW w:type="dxa" w:w="3096"/>
            <w:shd w:fill="FAFBFC"/>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Emergency contacts</w:t>
            </w:r>
          </w:p>
        </w:tc>
        <w:tc>
          <w:tcPr>
            <w:tcW w:type="dxa" w:w="2376"/>
            <w:shd w:fill="FAFBFC"/>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Yes</w:t>
            </w:r>
          </w:p>
        </w:tc>
        <w:tc>
          <w:tcPr>
            <w:tcW w:type="dxa" w:w="4320"/>
            <w:shd w:fill="FAFBFC"/>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Employee record</w:t>
            </w:r>
          </w:p>
        </w:tc>
      </w:tr>
      <w:tr>
        <w:tc>
          <w:tcPr>
            <w:tcW w:type="dxa" w:w="3096"/>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Job title, department, start date, manager</w:t>
            </w:r>
          </w:p>
        </w:tc>
        <w:tc>
          <w:tcPr>
            <w:tcW w:type="dxa" w:w="2376"/>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Yes</w:t>
            </w:r>
          </w:p>
        </w:tc>
        <w:tc>
          <w:tcPr>
            <w:tcW w:type="dxa" w:w="4320"/>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Employee record</w:t>
            </w:r>
          </w:p>
        </w:tc>
      </w:tr>
      <w:tr>
        <w:tc>
          <w:tcPr>
            <w:tcW w:type="dxa" w:w="3096"/>
            <w:shd w:fill="FAFBFC"/>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Tax identifiers such as an SSN</w:t>
            </w:r>
          </w:p>
        </w:tc>
        <w:tc>
          <w:tcPr>
            <w:tcW w:type="dxa" w:w="2376"/>
            <w:shd w:fill="FAFBFC"/>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Only where required, and only once</w:t>
            </w:r>
          </w:p>
        </w:tc>
        <w:tc>
          <w:tcPr>
            <w:tcW w:type="dxa" w:w="4320"/>
            <w:shd w:fill="FAFBFC"/>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Restricted HR or payroll record, with access limited to authorised HR and payroll personnel</w:t>
            </w:r>
          </w:p>
        </w:tc>
      </w:tr>
      <w:tr>
        <w:tc>
          <w:tcPr>
            <w:tcW w:type="dxa" w:w="3096"/>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Bank and direct deposit details</w:t>
            </w:r>
          </w:p>
        </w:tc>
        <w:tc>
          <w:tcPr>
            <w:tcW w:type="dxa" w:w="2376"/>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Only where required</w:t>
            </w:r>
          </w:p>
        </w:tc>
        <w:tc>
          <w:tcPr>
            <w:tcW w:type="dxa" w:w="4320"/>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Payroll system, with access limited to authorised payroll personnel</w:t>
            </w:r>
          </w:p>
        </w:tc>
      </w:tr>
      <w:tr>
        <w:tc>
          <w:tcPr>
            <w:tcW w:type="dxa" w:w="3096"/>
            <w:shd w:fill="FAFBFC"/>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Medical and health information</w:t>
            </w:r>
          </w:p>
        </w:tc>
        <w:tc>
          <w:tcPr>
            <w:tcW w:type="dxa" w:w="2376"/>
            <w:shd w:fill="FAFBFC"/>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Generally not</w:t>
            </w:r>
          </w:p>
        </w:tc>
        <w:tc>
          <w:tcPr>
            <w:tcW w:type="dxa" w:w="4320"/>
            <w:shd w:fill="FAFBFC"/>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Confidential medical file or database, kept separately from the personnel record</w:t>
            </w:r>
          </w:p>
        </w:tc>
      </w:tr>
      <w:tr>
        <w:tc>
          <w:tcPr>
            <w:tcW w:type="dxa" w:w="3096"/>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Form I-9 and identity documents</w:t>
            </w:r>
          </w:p>
        </w:tc>
        <w:tc>
          <w:tcPr>
            <w:tcW w:type="dxa" w:w="2376"/>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No, use the separate I-9 process</w:t>
            </w:r>
          </w:p>
        </w:tc>
        <w:tc>
          <w:tcPr>
            <w:tcW w:type="dxa" w:w="4320"/>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A separate I-9 record set, as recommended by USCIS</w:t>
            </w:r>
          </w:p>
        </w:tc>
      </w:tr>
      <w:tr>
        <w:tc>
          <w:tcPr>
            <w:tcW w:type="dxa" w:w="3096"/>
            <w:shd w:fill="FAFBFC"/>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Date of birth, nationality, marital status</w:t>
            </w:r>
          </w:p>
        </w:tc>
        <w:tc>
          <w:tcPr>
            <w:tcW w:type="dxa" w:w="2376"/>
            <w:shd w:fill="FAFBFC"/>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Only where there is a stated administrative need</w:t>
            </w:r>
          </w:p>
        </w:tc>
        <w:tc>
          <w:tcPr>
            <w:tcW w:type="dxa" w:w="4320"/>
            <w:shd w:fill="FAFBFC"/>
            <w:tcMar>
              <w:top w:w="85" w:type="dxa"/>
              <w:start w:w="95" w:type="dxa"/>
              <w:bottom w:w="85" w:type="dxa"/>
              <w:end w:w="95" w:type="dxa"/>
            </w:tcMar>
            <w:tcBorders>
              <w:top w:val="single" w:sz="4" w:color="D8DEE8"/>
              <w:left w:val="single" w:sz="4" w:color="D8DEE8"/>
              <w:bottom w:val="single" w:sz="4" w:color="D8DEE8"/>
              <w:right w:val="single" w:sz="4" w:color="D8DEE8"/>
            </w:tcBorders>
            <w:vAlign w:val="top"/>
          </w:tcPr>
          <w:p>
            <w:r>
              <w:rPr>
                <w:rFonts w:ascii="Arial" w:hAnsi="Arial"/>
                <w:b w:val="0"/>
                <w:color w:val="2B3345"/>
                <w:sz w:val="14"/>
              </w:rPr>
              <w:t>Employee record, collected for that purpose only and not by default</w:t>
            </w:r>
          </w:p>
        </w:tc>
      </w:tr>
    </w:tbl>
    <w:p>
      <w:pPr>
        <w:spacing w:before="120"/>
      </w:pPr>
      <w:r>
        <w:rPr>
          <w:rFonts w:ascii="Arial" w:hAnsi="Arial"/>
          <w:b w:val="0"/>
          <w:color w:val="667085"/>
          <w:sz w:val="14"/>
        </w:rPr>
        <w:t>Template provided by Thrivea. Adapt the fields to match your organisation's requirements and applicable local law. This template is provided for general information and is not legal advice.</w:t>
      </w:r>
    </w:p>
    <w:sectPr w:rsidR="00FC693F" w:rsidRPr="0006063C" w:rsidSect="00034616">
      <w:footerReference w:type="default" r:id="rId9"/>
      <w:pgSz w:w="12240" w:h="15840"/>
      <w:pgMar w:top="605" w:right="864" w:bottom="605"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color w:val="8A94A6"/>
        <w:sz w:val="14"/>
      </w:rPr>
      <w:t>Employee Information Form  |  Template provided by Thrivea</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